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A64" w:rsidRPr="007A3D57" w:rsidRDefault="00103A64" w:rsidP="00103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A3D57">
        <w:rPr>
          <w:rFonts w:ascii="Times New Roman" w:hAnsi="Times New Roman" w:cs="Times New Roman"/>
          <w:b/>
          <w:sz w:val="24"/>
          <w:szCs w:val="24"/>
        </w:rPr>
        <w:t>Карта анализа качества педагогической работы в сфере СР (социальное развитие)</w:t>
      </w:r>
    </w:p>
    <w:bookmarkEnd w:id="0"/>
    <w:p w:rsidR="00103A64" w:rsidRDefault="00103A64" w:rsidP="00103A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804"/>
        <w:gridCol w:w="1417"/>
        <w:gridCol w:w="1418"/>
        <w:gridCol w:w="1417"/>
        <w:gridCol w:w="1418"/>
        <w:gridCol w:w="1240"/>
      </w:tblGrid>
      <w:tr w:rsidR="00103A64" w:rsidRPr="002C1728" w:rsidTr="00F7583C">
        <w:trPr>
          <w:trHeight w:val="1583"/>
        </w:trPr>
        <w:tc>
          <w:tcPr>
            <w:tcW w:w="846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804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и индикаторы</w:t>
            </w:r>
          </w:p>
        </w:tc>
        <w:tc>
          <w:tcPr>
            <w:tcW w:w="1417" w:type="dxa"/>
          </w:tcPr>
          <w:p w:rsidR="00103A64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Показатель/индикатор подтверждается</w:t>
            </w:r>
          </w:p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103A64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Показатель/индикатор скорее подтверждается</w:t>
            </w:r>
          </w:p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103A64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Показатель/индикатор скорее не подтверждается</w:t>
            </w:r>
          </w:p>
          <w:p w:rsidR="00103A64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3A64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Показатель/индикатор не подтверждается</w:t>
            </w:r>
          </w:p>
          <w:p w:rsidR="00103A64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103A64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</w:p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103A64" w:rsidRPr="002C1728" w:rsidTr="00F7583C">
        <w:tc>
          <w:tcPr>
            <w:tcW w:w="846" w:type="dxa"/>
            <w:vMerge w:val="restart"/>
          </w:tcPr>
          <w:p w:rsidR="00103A64" w:rsidRPr="0016371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103A64" w:rsidRPr="002C1728" w:rsidRDefault="00103A64" w:rsidP="00F7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Положительная атмосфера утреннего приема детей</w:t>
            </w:r>
          </w:p>
        </w:tc>
        <w:tc>
          <w:tcPr>
            <w:tcW w:w="1417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9BC" w:rsidRPr="002C1728" w:rsidTr="00F7583C">
        <w:tc>
          <w:tcPr>
            <w:tcW w:w="846" w:type="dxa"/>
            <w:vMerge/>
          </w:tcPr>
          <w:p w:rsidR="00A249BC" w:rsidRDefault="00A249BC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249BC" w:rsidRDefault="00A249BC" w:rsidP="00F7583C">
            <w:pPr>
              <w:rPr>
                <w:rFonts w:ascii="Times New Roman" w:hAnsi="Times New Roman" w:cs="Times New Roman"/>
              </w:rPr>
            </w:pPr>
            <w:r w:rsidRPr="00A249BC">
              <w:rPr>
                <w:rFonts w:ascii="Times New Roman" w:hAnsi="Times New Roman" w:cs="Times New Roman"/>
              </w:rPr>
              <w:t>У большинства детей с педагогом установились отношения надежной привязанности (дети доверяют педагогу, позволяют себя утешить в случае необхо</w:t>
            </w:r>
            <w:r>
              <w:rPr>
                <w:rFonts w:ascii="Times New Roman" w:hAnsi="Times New Roman" w:cs="Times New Roman"/>
              </w:rPr>
              <w:t>димости, обращаются за помощью)</w:t>
            </w:r>
          </w:p>
        </w:tc>
        <w:tc>
          <w:tcPr>
            <w:tcW w:w="1417" w:type="dxa"/>
          </w:tcPr>
          <w:p w:rsidR="00A249BC" w:rsidRPr="002C1728" w:rsidRDefault="00A249BC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249BC" w:rsidRPr="002C1728" w:rsidRDefault="00A249BC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49BC" w:rsidRPr="002C1728" w:rsidRDefault="00A249BC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249BC" w:rsidRPr="002C1728" w:rsidRDefault="00A249BC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A249BC" w:rsidRPr="002C1728" w:rsidRDefault="00A249BC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9BC" w:rsidRPr="002C1728" w:rsidTr="00F7583C">
        <w:tc>
          <w:tcPr>
            <w:tcW w:w="846" w:type="dxa"/>
            <w:vMerge/>
          </w:tcPr>
          <w:p w:rsidR="00A249BC" w:rsidRDefault="00A249BC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249BC" w:rsidRPr="00A249BC" w:rsidRDefault="00A249BC" w:rsidP="00F7583C">
            <w:pPr>
              <w:rPr>
                <w:rFonts w:ascii="Times New Roman" w:hAnsi="Times New Roman" w:cs="Times New Roman"/>
              </w:rPr>
            </w:pPr>
            <w:r w:rsidRPr="00A249BC">
              <w:rPr>
                <w:rFonts w:ascii="Times New Roman" w:hAnsi="Times New Roman" w:cs="Times New Roman"/>
              </w:rPr>
              <w:t>Педагог подает пример соблюдения правил, установленных в ГРУППЕ, следует нормам и правилам, озвучивает детям правила, по которым он действует в определенных ситуациях (напр.: «У нас в саду запрещено бегать по</w:t>
            </w:r>
            <w:r>
              <w:t xml:space="preserve"> </w:t>
            </w:r>
            <w:r w:rsidRPr="00A249BC">
              <w:rPr>
                <w:rFonts w:ascii="Times New Roman" w:hAnsi="Times New Roman" w:cs="Times New Roman"/>
              </w:rPr>
              <w:t>лест</w:t>
            </w:r>
            <w:r>
              <w:rPr>
                <w:rFonts w:ascii="Times New Roman" w:hAnsi="Times New Roman" w:cs="Times New Roman"/>
              </w:rPr>
              <w:t>ницам, поэтому я иду спокойно»)</w:t>
            </w:r>
          </w:p>
        </w:tc>
        <w:tc>
          <w:tcPr>
            <w:tcW w:w="1417" w:type="dxa"/>
          </w:tcPr>
          <w:p w:rsidR="00A249BC" w:rsidRPr="002C1728" w:rsidRDefault="00A249BC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249BC" w:rsidRPr="002C1728" w:rsidRDefault="00A249BC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49BC" w:rsidRPr="002C1728" w:rsidRDefault="00A249BC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249BC" w:rsidRPr="002C1728" w:rsidRDefault="00A249BC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A249BC" w:rsidRPr="002C1728" w:rsidRDefault="00A249BC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3A64" w:rsidRPr="002C1728" w:rsidTr="00F7583C">
        <w:tc>
          <w:tcPr>
            <w:tcW w:w="846" w:type="dxa"/>
            <w:vMerge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03A64" w:rsidRPr="002C1728" w:rsidRDefault="00103A64" w:rsidP="00F75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в образовательном процессе коммуникативные игры, работа в командах</w:t>
            </w:r>
          </w:p>
        </w:tc>
        <w:tc>
          <w:tcPr>
            <w:tcW w:w="1417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3A64" w:rsidRPr="002C1728" w:rsidTr="00DA72BB">
        <w:trPr>
          <w:trHeight w:val="1009"/>
        </w:trPr>
        <w:tc>
          <w:tcPr>
            <w:tcW w:w="846" w:type="dxa"/>
            <w:vMerge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03A64" w:rsidRPr="00DA72BB" w:rsidRDefault="00103A64" w:rsidP="00DA72BB">
            <w:pPr>
              <w:spacing w:after="59" w:line="21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Педагог подает пример сотрудничества – включается в совместную игру детей, участвует в реализации детских проектов и пр. Педагог озвучивает детям свое мнение в конструктивном ключе, излагает свои интересы</w:t>
            </w:r>
          </w:p>
        </w:tc>
        <w:tc>
          <w:tcPr>
            <w:tcW w:w="1417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3A64" w:rsidRPr="002C1728" w:rsidTr="00F7583C">
        <w:tc>
          <w:tcPr>
            <w:tcW w:w="846" w:type="dxa"/>
            <w:vMerge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03A64" w:rsidRPr="00DA72BB" w:rsidRDefault="00103A64" w:rsidP="00DA72BB">
            <w:pPr>
              <w:spacing w:after="59" w:line="21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Использование дидактических игр, направленных на социальное развитие дошкольников</w:t>
            </w:r>
          </w:p>
        </w:tc>
        <w:tc>
          <w:tcPr>
            <w:tcW w:w="1417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3A64" w:rsidRPr="002C1728" w:rsidTr="00F7583C">
        <w:tc>
          <w:tcPr>
            <w:tcW w:w="846" w:type="dxa"/>
            <w:vMerge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03A64" w:rsidRPr="00DA72BB" w:rsidRDefault="00DA72BB" w:rsidP="00F75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позволяет организовать командное участие детей в работе над совместными задачами, проектами и т. п., в </w:t>
            </w:r>
            <w:proofErr w:type="spellStart"/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. в парах и мини-группах</w:t>
            </w:r>
          </w:p>
        </w:tc>
        <w:tc>
          <w:tcPr>
            <w:tcW w:w="1417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3A64" w:rsidRPr="002C1728" w:rsidTr="00F7583C">
        <w:tc>
          <w:tcPr>
            <w:tcW w:w="846" w:type="dxa"/>
            <w:vMerge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03A64" w:rsidRPr="00DA72BB" w:rsidRDefault="00DA72BB" w:rsidP="00F75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В групповом помещении присутствуют информационные материалы, описывающие правила, установленные в ГРУППЕ.</w:t>
            </w:r>
          </w:p>
        </w:tc>
        <w:tc>
          <w:tcPr>
            <w:tcW w:w="1417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103A64" w:rsidRPr="002C1728" w:rsidRDefault="00103A64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6A0" w:rsidRPr="002C1728" w:rsidTr="00F7583C">
        <w:tc>
          <w:tcPr>
            <w:tcW w:w="846" w:type="dxa"/>
            <w:vMerge w:val="restart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F446A0" w:rsidRPr="00DA72BB" w:rsidRDefault="00F446A0" w:rsidP="00F758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способности и активности</w:t>
            </w:r>
          </w:p>
        </w:tc>
        <w:tc>
          <w:tcPr>
            <w:tcW w:w="1417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6A0" w:rsidRPr="002C1728" w:rsidTr="00F7583C">
        <w:tc>
          <w:tcPr>
            <w:tcW w:w="846" w:type="dxa"/>
            <w:vMerge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446A0" w:rsidRPr="00DA72BB" w:rsidRDefault="00F446A0" w:rsidP="00DA72BB">
            <w:pPr>
              <w:spacing w:line="216" w:lineRule="auto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Предусмотрена система развития коммуникативных способностей детей с учетом их потребностей, возможностей, интересов и инициативы</w:t>
            </w:r>
          </w:p>
        </w:tc>
        <w:tc>
          <w:tcPr>
            <w:tcW w:w="1417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6A0" w:rsidRPr="002C1728" w:rsidTr="00F7583C">
        <w:tc>
          <w:tcPr>
            <w:tcW w:w="846" w:type="dxa"/>
            <w:vMerge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446A0" w:rsidRPr="00DA72BB" w:rsidRDefault="00F446A0" w:rsidP="00DA72BB">
            <w:pPr>
              <w:spacing w:after="59" w:line="21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Педагог постоянно проговаривает то, что он видит вместе с детьми, делают, чувствуют</w:t>
            </w:r>
          </w:p>
        </w:tc>
        <w:tc>
          <w:tcPr>
            <w:tcW w:w="1417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6A0" w:rsidRPr="002C1728" w:rsidTr="00F7583C">
        <w:tc>
          <w:tcPr>
            <w:tcW w:w="846" w:type="dxa"/>
            <w:vMerge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446A0" w:rsidRPr="00DA72BB" w:rsidRDefault="00F446A0" w:rsidP="00F75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образовательном процессе выделено время и предусмотрены </w:t>
            </w:r>
            <w:r w:rsidRPr="00DA72BB">
              <w:rPr>
                <w:rFonts w:ascii="Times New Roman" w:hAnsi="Times New Roman" w:cs="Times New Roman"/>
                <w:i/>
                <w:sz w:val="24"/>
                <w:szCs w:val="24"/>
              </w:rPr>
              <w:t>различные</w:t>
            </w: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в которых дети могут совместно целенаправленно обсуждать какую-то тему, развивая в процессе умение слушать другого и излагать свою точку зрения</w:t>
            </w:r>
          </w:p>
        </w:tc>
        <w:tc>
          <w:tcPr>
            <w:tcW w:w="1417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6A0" w:rsidRPr="002C1728" w:rsidTr="00F7583C">
        <w:tc>
          <w:tcPr>
            <w:tcW w:w="846" w:type="dxa"/>
            <w:vMerge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446A0" w:rsidRPr="00DA72BB" w:rsidRDefault="00F446A0" w:rsidP="00A249B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>Пространство и его оснащение позволяет организовать различные формы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ммуникативной активности детей</w:t>
            </w:r>
            <w:r w:rsidRPr="00DA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6A0" w:rsidRPr="002C1728" w:rsidTr="00F7583C">
        <w:tc>
          <w:tcPr>
            <w:tcW w:w="846" w:type="dxa"/>
            <w:vMerge w:val="restart"/>
          </w:tcPr>
          <w:p w:rsidR="00F446A0" w:rsidRPr="005F6CBA" w:rsidRDefault="00F446A0" w:rsidP="00F75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F446A0" w:rsidRPr="00DA72BB" w:rsidRDefault="00F446A0" w:rsidP="00DA72BB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2BB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Безопасное поведение</w:t>
            </w:r>
          </w:p>
        </w:tc>
        <w:tc>
          <w:tcPr>
            <w:tcW w:w="1417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6A0" w:rsidRPr="002C1728" w:rsidTr="00F7583C">
        <w:tc>
          <w:tcPr>
            <w:tcW w:w="846" w:type="dxa"/>
            <w:vMerge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446A0" w:rsidRPr="005F6CBA" w:rsidRDefault="00F446A0" w:rsidP="005F6CBA">
            <w:pPr>
              <w:spacing w:after="59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CBA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различные формы активности для формирования навыков при освоении </w:t>
            </w:r>
            <w:r w:rsidRPr="005F6CBA">
              <w:rPr>
                <w:rFonts w:ascii="Times New Roman" w:hAnsi="Times New Roman" w:cs="Times New Roman"/>
                <w:i/>
                <w:sz w:val="24"/>
                <w:szCs w:val="24"/>
              </w:rPr>
              <w:t>всех</w:t>
            </w:r>
            <w:r w:rsidRPr="005F6CB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областей. Напр., безопасное поведение на улице, во время проведения экспериментов, безопасное пользование инструментарием во время творческих занятий и пр.  </w:t>
            </w:r>
          </w:p>
        </w:tc>
        <w:tc>
          <w:tcPr>
            <w:tcW w:w="1417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6A0" w:rsidRPr="002C1728" w:rsidTr="00F7583C">
        <w:tc>
          <w:tcPr>
            <w:tcW w:w="846" w:type="dxa"/>
            <w:vMerge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446A0" w:rsidRPr="005F6CBA" w:rsidRDefault="00F446A0" w:rsidP="005F6CBA">
            <w:pPr>
              <w:spacing w:after="59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9BC">
              <w:rPr>
                <w:rFonts w:ascii="Times New Roman" w:hAnsi="Times New Roman" w:cs="Times New Roman"/>
                <w:sz w:val="24"/>
                <w:szCs w:val="24"/>
              </w:rPr>
              <w:t>Педагог демонстрирует пример позитивной коммуникации (уважительно общается с 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ведет </w:t>
            </w:r>
            <w:r w:rsidRPr="00A249BC">
              <w:rPr>
                <w:rFonts w:ascii="Times New Roman" w:hAnsi="Times New Roman" w:cs="Times New Roman"/>
                <w:sz w:val="24"/>
                <w:szCs w:val="24"/>
              </w:rPr>
              <w:t>конструктивный диалог)</w:t>
            </w:r>
          </w:p>
        </w:tc>
        <w:tc>
          <w:tcPr>
            <w:tcW w:w="1417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6A0" w:rsidRPr="002C1728" w:rsidTr="00F7583C">
        <w:tc>
          <w:tcPr>
            <w:tcW w:w="846" w:type="dxa"/>
            <w:vMerge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446A0" w:rsidRPr="00A249BC" w:rsidRDefault="00F446A0" w:rsidP="005F6CBA">
            <w:pPr>
              <w:spacing w:after="59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9BC">
              <w:rPr>
                <w:rFonts w:ascii="Times New Roman" w:hAnsi="Times New Roman" w:cs="Times New Roman"/>
                <w:sz w:val="24"/>
                <w:szCs w:val="24"/>
              </w:rPr>
              <w:t>Педагоги активно общаются с детьми в течение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времени бодрствования детей</w:t>
            </w:r>
          </w:p>
        </w:tc>
        <w:tc>
          <w:tcPr>
            <w:tcW w:w="1417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6A0" w:rsidRPr="002C1728" w:rsidTr="00F7583C">
        <w:tc>
          <w:tcPr>
            <w:tcW w:w="846" w:type="dxa"/>
            <w:vMerge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446A0" w:rsidRPr="00A249BC" w:rsidRDefault="00F446A0" w:rsidP="005F6CBA">
            <w:pPr>
              <w:spacing w:after="59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9BC">
              <w:rPr>
                <w:rFonts w:ascii="Times New Roman" w:hAnsi="Times New Roman" w:cs="Times New Roman"/>
                <w:sz w:val="24"/>
                <w:szCs w:val="24"/>
              </w:rPr>
              <w:t>Взрослые инициируют и используют разговор с ребенком в повседневных бытовых ситуациях («Вика, как ты считаешь, какую заколку выбрать для Алены?»)</w:t>
            </w:r>
          </w:p>
        </w:tc>
        <w:tc>
          <w:tcPr>
            <w:tcW w:w="1417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6A0" w:rsidRPr="002C1728" w:rsidTr="00F7583C">
        <w:tc>
          <w:tcPr>
            <w:tcW w:w="846" w:type="dxa"/>
            <w:vMerge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446A0" w:rsidRPr="005F6CBA" w:rsidRDefault="00F446A0" w:rsidP="00DA72B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BA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соблюдать правила безопасности на своем собственном примере, комментируя свои действия в опасных ситуациях (напр.: «Я аккуратно использую ножницы, чтобы не поранить себя и других»).</w:t>
            </w:r>
          </w:p>
        </w:tc>
        <w:tc>
          <w:tcPr>
            <w:tcW w:w="1417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6A0" w:rsidRPr="002C1728" w:rsidTr="00F7583C">
        <w:tc>
          <w:tcPr>
            <w:tcW w:w="846" w:type="dxa"/>
            <w:vMerge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446A0" w:rsidRPr="005F6CBA" w:rsidRDefault="00F446A0" w:rsidP="005F6C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BA">
              <w:rPr>
                <w:rFonts w:ascii="Times New Roman" w:hAnsi="Times New Roman" w:cs="Times New Roman"/>
                <w:sz w:val="24"/>
                <w:szCs w:val="24"/>
              </w:rPr>
              <w:t xml:space="preserve">Детям доступны в течение дня книги и информационные материалы, иллюстрирующие правила безопасного </w:t>
            </w:r>
          </w:p>
          <w:p w:rsidR="00F446A0" w:rsidRPr="005F6CBA" w:rsidRDefault="00F446A0" w:rsidP="005F6C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BA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в разных ситуациях (на улице, дома, на воде, в лесу, на проезжей части и т. </w:t>
            </w:r>
          </w:p>
          <w:p w:rsidR="00F446A0" w:rsidRPr="00DA72BB" w:rsidRDefault="00F446A0" w:rsidP="005F6C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BA">
              <w:rPr>
                <w:rFonts w:ascii="Times New Roman" w:hAnsi="Times New Roman" w:cs="Times New Roman"/>
                <w:sz w:val="24"/>
                <w:szCs w:val="24"/>
              </w:rPr>
              <w:t>п.).</w:t>
            </w:r>
          </w:p>
        </w:tc>
        <w:tc>
          <w:tcPr>
            <w:tcW w:w="1417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F446A0" w:rsidRPr="002C1728" w:rsidRDefault="00F446A0" w:rsidP="00F758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6CBA" w:rsidRDefault="005F6CBA" w:rsidP="00103A64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p w:rsidR="00EA1F19" w:rsidRDefault="00EA1F19" w:rsidP="005F6CBA">
      <w:pPr>
        <w:tabs>
          <w:tab w:val="left" w:pos="41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446A0" w:rsidRDefault="00F446A0" w:rsidP="005F6CBA">
      <w:pPr>
        <w:tabs>
          <w:tab w:val="left" w:pos="41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446A0" w:rsidRDefault="00F446A0" w:rsidP="005F6CBA">
      <w:pPr>
        <w:tabs>
          <w:tab w:val="left" w:pos="41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446A0" w:rsidRDefault="00F446A0" w:rsidP="007A67C6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sectPr w:rsidR="00F446A0" w:rsidSect="00EC1BC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A1F1D"/>
    <w:multiLevelType w:val="multilevel"/>
    <w:tmpl w:val="82242696"/>
    <w:lvl w:ilvl="0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40"/>
    <w:rsid w:val="000B48AA"/>
    <w:rsid w:val="00103A64"/>
    <w:rsid w:val="003C4040"/>
    <w:rsid w:val="005F6CBA"/>
    <w:rsid w:val="007A3D57"/>
    <w:rsid w:val="007A67C6"/>
    <w:rsid w:val="009325C5"/>
    <w:rsid w:val="00A249BC"/>
    <w:rsid w:val="00BF37CB"/>
    <w:rsid w:val="00C05285"/>
    <w:rsid w:val="00DA72BB"/>
    <w:rsid w:val="00EA1F19"/>
    <w:rsid w:val="00EC1BCC"/>
    <w:rsid w:val="00F446A0"/>
    <w:rsid w:val="00F7583C"/>
    <w:rsid w:val="00FC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CDAEF-0FBE-4D76-B2BD-B7C6A78A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 сад</cp:lastModifiedBy>
  <cp:revision>2</cp:revision>
  <dcterms:created xsi:type="dcterms:W3CDTF">2023-05-17T05:39:00Z</dcterms:created>
  <dcterms:modified xsi:type="dcterms:W3CDTF">2023-05-17T05:43:00Z</dcterms:modified>
</cp:coreProperties>
</file>